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06" w:rsidRDefault="00202929" w:rsidP="00FD5C9F">
      <w:pPr>
        <w:pStyle w:val="Bodytext20"/>
        <w:shd w:val="clear" w:color="auto" w:fill="auto"/>
        <w:ind w:right="420"/>
        <w:jc w:val="right"/>
      </w:pPr>
      <w:r>
        <w:t>УТВЕРЖДЕНО</w:t>
      </w:r>
      <w:r>
        <w:br/>
        <w:t>решением Собрания депутатов</w:t>
      </w:r>
      <w:r>
        <w:br/>
        <w:t>МР «Карабудахкентский район»</w:t>
      </w:r>
      <w:r>
        <w:br/>
        <w:t>от 30 августа 2017 г. № 91</w:t>
      </w:r>
    </w:p>
    <w:p w:rsidR="001D5E06" w:rsidRDefault="00202929">
      <w:pPr>
        <w:pStyle w:val="Bodytext30"/>
        <w:shd w:val="clear" w:color="auto" w:fill="auto"/>
        <w:spacing w:before="0"/>
        <w:ind w:left="20"/>
      </w:pPr>
      <w:r>
        <w:t>ПОЛОЖЕНИЕ</w:t>
      </w:r>
    </w:p>
    <w:p w:rsidR="001D5E06" w:rsidRDefault="00202929">
      <w:pPr>
        <w:pStyle w:val="Bodytext40"/>
        <w:shd w:val="clear" w:color="auto" w:fill="auto"/>
        <w:ind w:left="20"/>
      </w:pPr>
      <w:r>
        <w:t>о порядке увольнения (освобождения от должности) лиц,</w:t>
      </w:r>
    </w:p>
    <w:p w:rsidR="001D5E06" w:rsidRDefault="00202929">
      <w:pPr>
        <w:pStyle w:val="Bodytext40"/>
        <w:shd w:val="clear" w:color="auto" w:fill="auto"/>
        <w:ind w:firstLine="560"/>
        <w:jc w:val="both"/>
      </w:pPr>
      <w:proofErr w:type="gramStart"/>
      <w:r>
        <w:t>замещающих</w:t>
      </w:r>
      <w:proofErr w:type="gramEnd"/>
      <w:r>
        <w:t xml:space="preserve"> муниципальные должности на постоянной основе,</w:t>
      </w:r>
    </w:p>
    <w:p w:rsidR="001D5E06" w:rsidRDefault="00202929">
      <w:pPr>
        <w:pStyle w:val="Bodytext40"/>
        <w:shd w:val="clear" w:color="auto" w:fill="auto"/>
        <w:spacing w:after="198"/>
        <w:ind w:left="20"/>
      </w:pPr>
      <w:r>
        <w:t>в связи с утратой доверия</w:t>
      </w:r>
    </w:p>
    <w:p w:rsidR="001D5E06" w:rsidRDefault="00202929">
      <w:pPr>
        <w:pStyle w:val="Bodytext20"/>
        <w:shd w:val="clear" w:color="auto" w:fill="auto"/>
        <w:spacing w:after="0" w:line="370" w:lineRule="exact"/>
        <w:ind w:firstLine="560"/>
        <w:jc w:val="both"/>
      </w:pPr>
      <w:r>
        <w:t xml:space="preserve">Настоящее </w:t>
      </w:r>
      <w:r>
        <w:t>Положение о порядке увольнения (освобождения от должности) лиц, замещающих муниципальные должности на постоянной основе, в связи с утратой доверия (далее - Положение) устанавливает процедуру увольнения (освобождения от должности) лиц, замещающих муниципаль</w:t>
      </w:r>
      <w:r>
        <w:t>ные должности на постоянной основе в муниципальном районе «Карабудахкентский район».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49"/>
        </w:tabs>
        <w:spacing w:after="0" w:line="370" w:lineRule="exact"/>
        <w:ind w:firstLine="560"/>
        <w:jc w:val="both"/>
      </w:pPr>
      <w:r>
        <w:t>Лицо, замещающее муниципальную должность на постоянной основе в муниципальном районе «Карабудахкентский район» (далее муниципальная должность), подлежит увольнению (освобо</w:t>
      </w:r>
      <w:r>
        <w:t>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 (далее - Федеральный закон «О противодействии коррупции»).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370" w:lineRule="exact"/>
        <w:ind w:firstLine="560"/>
        <w:jc w:val="both"/>
      </w:pPr>
      <w:r>
        <w:t>Увольнение (освобождение от</w:t>
      </w:r>
      <w:r>
        <w:t xml:space="preserve"> должности) лиц, замещающих муниципальную должность, в связи с утратой доверия осуществляется на основании материалов по результатам проверки, проведенной соответствующим уполномоченным органом местного самоуправления или муниципальным органом, указанным в</w:t>
      </w:r>
      <w:r>
        <w:t xml:space="preserve"> пунктах 6 и 7 настоящего Положения.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49"/>
        </w:tabs>
        <w:spacing w:after="0" w:line="370" w:lineRule="exact"/>
        <w:ind w:firstLine="560"/>
        <w:jc w:val="both"/>
      </w:pPr>
      <w: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</w:t>
      </w:r>
      <w:r>
        <w:t>кона «О противодействии коррупции», представленная на рассмотрение соответствующего уполномоченного органа местного самоуправления или муниципального органа, указанного в пунктах 6 и 7 настоящего Положения: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70" w:lineRule="exact"/>
        <w:ind w:firstLine="560"/>
        <w:jc w:val="both"/>
      </w:pPr>
      <w:r>
        <w:t>главой МР «Карабудахкентский район»;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370" w:lineRule="exact"/>
        <w:ind w:firstLine="560"/>
        <w:jc w:val="both"/>
      </w:pPr>
      <w: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 xml:space="preserve">специалистами и структурными подразделениями органов местного самоуправления муниципального района «Карабудахкентский район», </w:t>
      </w:r>
      <w:r>
        <w:lastRenderedPageBreak/>
        <w:t>ответственными</w:t>
      </w:r>
      <w:r>
        <w:t xml:space="preserve"> за ведение кадровой работы;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</w:t>
      </w:r>
      <w:r>
        <w:t>естными отделениями политических партий, межрегиональных, региональных и местных общественных объединений;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>Общественной палатой Республики Дагестан, Общественной палатой муниципального района «Карабудахкентский район»;</w:t>
      </w:r>
    </w:p>
    <w:p w:rsidR="001D5E06" w:rsidRDefault="00202929">
      <w:pPr>
        <w:pStyle w:val="Bodytext20"/>
        <w:numPr>
          <w:ilvl w:val="0"/>
          <w:numId w:val="2"/>
        </w:numPr>
        <w:shd w:val="clear" w:color="auto" w:fill="auto"/>
        <w:tabs>
          <w:tab w:val="left" w:pos="917"/>
        </w:tabs>
        <w:spacing w:after="0" w:line="370" w:lineRule="exact"/>
        <w:ind w:firstLine="580"/>
        <w:jc w:val="both"/>
      </w:pPr>
      <w:r>
        <w:t>редакциями средств массовой информаци</w:t>
      </w:r>
      <w:r>
        <w:t>и.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>В решении о применении к лицу, замещающему муниципальную должность, дисциплинарного взыскания, предусмотренного пунктом 1 настоящего Положения, в случае совершения им коррупционного правонарушения в качестве основания применения дисциплинарного взыскани</w:t>
      </w:r>
      <w:r>
        <w:t>я указываются основания, предусмотренные статьей 13.1 Федерального закона «О противодействии коррупции».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>Дисциплинарное взыскание применяется не позднее одного месяца со дня обнаружения совершения лицом, замещающим муниципальную должность, коррупционного п</w:t>
      </w:r>
      <w:r>
        <w:t>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</w:t>
      </w:r>
    </w:p>
    <w:p w:rsidR="001D5E06" w:rsidRDefault="00202929">
      <w:pPr>
        <w:pStyle w:val="Bodytext20"/>
        <w:shd w:val="clear" w:color="auto" w:fill="auto"/>
        <w:spacing w:after="0" w:line="370" w:lineRule="exact"/>
        <w:ind w:firstLine="580"/>
        <w:jc w:val="both"/>
      </w:pPr>
      <w:r>
        <w:t>При этом дисциплинарн</w:t>
      </w:r>
      <w:r>
        <w:t>ое взыскание не может быть применено позднее шести месяцев со дня совершения коррупционного правонарушения. До применения дисциплинарного взыскания необходимо затребовать от лица, замещающего муниципальную должность, письменное объяснение. Если по истечени</w:t>
      </w:r>
      <w:r>
        <w:t>и двух рабочих дней объяснение лицом, замещающим муниципальную должность, не представлено, в установленном порядке составляется соответствующий акт.</w:t>
      </w:r>
    </w:p>
    <w:p w:rsidR="001D5E06" w:rsidRDefault="00202929">
      <w:pPr>
        <w:pStyle w:val="Bodytext20"/>
        <w:shd w:val="clear" w:color="auto" w:fill="auto"/>
        <w:spacing w:after="0" w:line="370" w:lineRule="exact"/>
        <w:ind w:firstLine="580"/>
        <w:jc w:val="both"/>
      </w:pPr>
      <w:r>
        <w:t xml:space="preserve">Непредставление лицом, замещающим муниципальную должность, объяснения не является препятствием для </w:t>
      </w:r>
      <w:r>
        <w:t>применения дисциплинарного взыскания в виде увольнения (освобождения от должности).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370" w:lineRule="exact"/>
        <w:ind w:firstLine="580"/>
        <w:jc w:val="both"/>
      </w:pPr>
      <w:r>
        <w:t>Решение о применении к лицу, замещающему муниципальную должность, дисциплинарного взыскания в виде увольнения (освобождения от должности) в связи с утратой доверия принимае</w:t>
      </w:r>
      <w:r>
        <w:t>тся в порядке, установленном для принятия решения о назначении указанных лиц на соответствующие должности, и оформляется:</w:t>
      </w:r>
    </w:p>
    <w:p w:rsidR="001D5E06" w:rsidRDefault="00202929">
      <w:pPr>
        <w:pStyle w:val="Bodytext20"/>
        <w:shd w:val="clear" w:color="auto" w:fill="auto"/>
        <w:spacing w:after="0" w:line="370" w:lineRule="exact"/>
        <w:ind w:firstLine="1000"/>
        <w:jc w:val="left"/>
      </w:pPr>
      <w:r>
        <w:t xml:space="preserve">решением Собрания депутатов муниципального района </w:t>
      </w:r>
      <w:r>
        <w:lastRenderedPageBreak/>
        <w:t>«Карабудахкентский район»:</w:t>
      </w:r>
    </w:p>
    <w:p w:rsidR="001D5E06" w:rsidRDefault="00202929">
      <w:pPr>
        <w:pStyle w:val="Bodytext20"/>
        <w:shd w:val="clear" w:color="auto" w:fill="auto"/>
        <w:tabs>
          <w:tab w:val="left" w:pos="876"/>
        </w:tabs>
        <w:spacing w:after="0" w:line="370" w:lineRule="exact"/>
        <w:ind w:firstLine="580"/>
        <w:jc w:val="both"/>
      </w:pPr>
      <w:r>
        <w:t>а)</w:t>
      </w:r>
      <w:r>
        <w:tab/>
        <w:t>в отношении Главы муниципального района «Карабудахкент</w:t>
      </w:r>
      <w:r>
        <w:t xml:space="preserve">ский район», председателя Собрания депутатов муниципального района «Карабудахкентский район» и </w:t>
      </w:r>
      <w:proofErr w:type="spellStart"/>
      <w:r>
        <w:t>го</w:t>
      </w:r>
      <w:proofErr w:type="spellEnd"/>
      <w:r>
        <w:t xml:space="preserve"> заместителей, депутатов, работающих на профессиональной постоянной основе;</w:t>
      </w:r>
    </w:p>
    <w:p w:rsidR="001D5E06" w:rsidRDefault="00202929">
      <w:pPr>
        <w:pStyle w:val="Bodytext20"/>
        <w:shd w:val="clear" w:color="auto" w:fill="auto"/>
        <w:tabs>
          <w:tab w:val="left" w:pos="1200"/>
        </w:tabs>
        <w:spacing w:after="0" w:line="370" w:lineRule="exact"/>
        <w:ind w:firstLine="580"/>
        <w:jc w:val="both"/>
      </w:pPr>
      <w:r>
        <w:t>б)</w:t>
      </w:r>
      <w:r>
        <w:tab/>
        <w:t>в отношении председателя Контрольно-счетной палаты муниципального района «Карабу</w:t>
      </w:r>
      <w:r>
        <w:t>дахкентский район», его заместителя и аудиторов.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70" w:lineRule="exact"/>
        <w:ind w:firstLine="580"/>
        <w:jc w:val="both"/>
      </w:pPr>
      <w:r>
        <w:t xml:space="preserve">Решение об увольнении (освобождении от должности) в связи </w:t>
      </w:r>
      <w:proofErr w:type="gramStart"/>
      <w:r>
        <w:t>с</w:t>
      </w:r>
      <w:proofErr w:type="gramEnd"/>
    </w:p>
    <w:p w:rsidR="001D5E06" w:rsidRDefault="00202929">
      <w:pPr>
        <w:pStyle w:val="Bodytext20"/>
        <w:shd w:val="clear" w:color="auto" w:fill="auto"/>
        <w:tabs>
          <w:tab w:val="left" w:pos="3547"/>
          <w:tab w:val="left" w:pos="5424"/>
          <w:tab w:val="left" w:pos="8275"/>
        </w:tabs>
        <w:spacing w:after="0" w:line="370" w:lineRule="exact"/>
        <w:jc w:val="both"/>
      </w:pPr>
      <w:r>
        <w:t>утратой доверия председателя Собрания депутатов муниципального района «Карабудахкентский</w:t>
      </w:r>
      <w:r>
        <w:tab/>
        <w:t>район»</w:t>
      </w:r>
      <w:r>
        <w:tab/>
        <w:t>подписывается</w:t>
      </w:r>
      <w:r>
        <w:tab/>
        <w:t>депутатом,</w:t>
      </w:r>
    </w:p>
    <w:p w:rsidR="001D5E06" w:rsidRDefault="00202929">
      <w:pPr>
        <w:pStyle w:val="Bodytext20"/>
        <w:shd w:val="clear" w:color="auto" w:fill="auto"/>
        <w:spacing w:after="0" w:line="370" w:lineRule="exact"/>
        <w:jc w:val="both"/>
      </w:pPr>
      <w:r>
        <w:t xml:space="preserve">председательствующим на </w:t>
      </w:r>
      <w:r>
        <w:t>заседании Собрания депутатов, на котором рассматривается данный вопрос.</w:t>
      </w:r>
    </w:p>
    <w:p w:rsidR="001D5E06" w:rsidRDefault="00202929">
      <w:pPr>
        <w:pStyle w:val="Bodytext20"/>
        <w:shd w:val="clear" w:color="auto" w:fill="auto"/>
        <w:spacing w:after="0" w:line="370" w:lineRule="exact"/>
        <w:ind w:firstLine="580"/>
        <w:jc w:val="both"/>
      </w:pPr>
      <w:r>
        <w:t>Решение об увольнении в связи с утратой доверия иных лиц, замещающих муниципальные должности в органах местного самоуправления муниципального района «Карабудахкентский район», подписыв</w:t>
      </w:r>
      <w:r>
        <w:t>ается председателем Собрания депутатов муниципального района «Карабудахкентский район».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70" w:lineRule="exact"/>
        <w:ind w:firstLine="580"/>
        <w:jc w:val="both"/>
      </w:pPr>
      <w:r>
        <w:t>При принятии решения об увольнении (освобождении от должности) в связи с утратой доверия</w:t>
      </w:r>
      <w:r>
        <w:t xml:space="preserve"> учитываются характер совершенного лицом, замещающим муниципальную должность, ко</w:t>
      </w:r>
      <w:r>
        <w:t>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либо неисполнение им обязанностей, установленных в целях</w:t>
      </w:r>
      <w:r>
        <w:t xml:space="preserve"> противодействия коррупции, а также предшествующие результаты исполнения им своих должностных обязанностей.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70" w:lineRule="exact"/>
        <w:ind w:firstLine="580"/>
        <w:jc w:val="both"/>
      </w:pPr>
      <w:r>
        <w:t xml:space="preserve">Копия решения о применении к лицу, замещающему муниципальную должность, дисциплинарного взыскания, предусмотренного пунктом 1 настоящего Положения, </w:t>
      </w:r>
      <w:r>
        <w:t>с указанием основания (соответствующий пункт статьи 13.1 Федерального закона «О противодействии коррупции»), допущенного коррупционного правонарушения и нормативных правовых актов, положения которых им нарушены, или об отказе в применении к нему такого взы</w:t>
      </w:r>
      <w:r>
        <w:t>скания с указанием мотивов вручается лицу, замещающему муниципальную должность, под расписку в течение трех рабочих дней со дня принятия данного решения.</w:t>
      </w:r>
    </w:p>
    <w:p w:rsidR="001D5E06" w:rsidRDefault="00202929">
      <w:pPr>
        <w:pStyle w:val="Bodytext20"/>
        <w:shd w:val="clear" w:color="auto" w:fill="auto"/>
        <w:spacing w:after="0" w:line="365" w:lineRule="exact"/>
        <w:ind w:firstLine="620"/>
        <w:jc w:val="both"/>
      </w:pPr>
      <w:r>
        <w:t xml:space="preserve">Если лицо, замещающее муниципальную должность, отказывается ознакомиться под роспись, то составляется </w:t>
      </w:r>
      <w:r>
        <w:t>соответствующий акт, и копия принятого решения направляется ему заказным письмом с уведомлением.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5" w:lineRule="exact"/>
        <w:ind w:firstLine="620"/>
        <w:jc w:val="both"/>
      </w:pPr>
      <w:r>
        <w:t xml:space="preserve">При рассмотрении и принятии соответствующим уполномоченным </w:t>
      </w:r>
      <w:r>
        <w:lastRenderedPageBreak/>
        <w:t>органом местного самоуправления или муниципальным органом, указанным в пунктах 6 и 7 настоящего Поло</w:t>
      </w:r>
      <w:r>
        <w:t>жения,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1D5E06" w:rsidRDefault="00202929">
      <w:pPr>
        <w:pStyle w:val="Bodytext2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365" w:lineRule="exact"/>
        <w:ind w:firstLine="620"/>
        <w:jc w:val="both"/>
      </w:pPr>
      <w:r>
        <w:t>заблаговременное (не ранее десяти рабочих дней до дня проведения заседания) получение данным лицом уведомл</w:t>
      </w:r>
      <w:r>
        <w:t>ения о дате, месте и времени проведения соответствующего заседания, а также ознакомление с обращением и проектом решения соответств</w:t>
      </w:r>
      <w:bookmarkStart w:id="0" w:name="_GoBack"/>
      <w:bookmarkEnd w:id="0"/>
      <w:r>
        <w:t>ующего уполномоченного органа местного самоуправления или муниципального органа, указанного в пунктах 6 и 7 настоящего Положе</w:t>
      </w:r>
      <w:r>
        <w:t>ния, об освобождении его от должности;</w:t>
      </w:r>
    </w:p>
    <w:p w:rsidR="001D5E06" w:rsidRDefault="00202929">
      <w:pPr>
        <w:pStyle w:val="Bodytext2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365" w:lineRule="exact"/>
        <w:ind w:firstLine="620"/>
        <w:jc w:val="both"/>
      </w:pPr>
      <w:r>
        <w:t>предоставление ему возможности дать уполномоченному органу местного самоуправления или муниципальному органу, указанному в пунктах 6 и 7 настоящего Положения, объяснения по поводу обстоятельств, выдвигаемых в качестве</w:t>
      </w:r>
      <w:r>
        <w:t xml:space="preserve"> оснований увольнения (освобождения от должности).</w:t>
      </w:r>
    </w:p>
    <w:p w:rsidR="001D5E06" w:rsidRDefault="00202929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5" w:lineRule="exact"/>
        <w:ind w:firstLine="620"/>
        <w:jc w:val="both"/>
      </w:pPr>
      <w:r>
        <w:t>Лицо, замещающее муниципальную должность, вправе обжаловать решение о применении дисциплинарного взыскания в виде увольнения (освобождения от должности) в установленном законодательством порядке.</w:t>
      </w:r>
    </w:p>
    <w:sectPr w:rsidR="001D5E06">
      <w:headerReference w:type="default" r:id="rId8"/>
      <w:headerReference w:type="first" r:id="rId9"/>
      <w:pgSz w:w="11900" w:h="16840"/>
      <w:pgMar w:top="1301" w:right="429" w:bottom="1437" w:left="17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29" w:rsidRDefault="00202929">
      <w:r>
        <w:separator/>
      </w:r>
    </w:p>
  </w:endnote>
  <w:endnote w:type="continuationSeparator" w:id="0">
    <w:p w:rsidR="00202929" w:rsidRDefault="002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29" w:rsidRDefault="00202929"/>
  </w:footnote>
  <w:footnote w:type="continuationSeparator" w:id="0">
    <w:p w:rsidR="00202929" w:rsidRDefault="00202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6" w:rsidRDefault="002029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7.05pt;margin-top:37.45pt;width:4.3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E06" w:rsidRDefault="0020292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06CCB" w:rsidRPr="00206CCB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6" w:rsidRDefault="002029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6.2pt;margin-top:37.45pt;width:2.6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E06" w:rsidRDefault="0020292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06CCB" w:rsidRPr="00206CCB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60F"/>
    <w:multiLevelType w:val="multilevel"/>
    <w:tmpl w:val="EA22B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15E27"/>
    <w:multiLevelType w:val="multilevel"/>
    <w:tmpl w:val="83B8B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21729"/>
    <w:multiLevelType w:val="multilevel"/>
    <w:tmpl w:val="637AD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5E06"/>
    <w:rsid w:val="001D5E06"/>
    <w:rsid w:val="00202929"/>
    <w:rsid w:val="00206CCB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bagautdin</cp:lastModifiedBy>
  <cp:revision>3</cp:revision>
  <dcterms:created xsi:type="dcterms:W3CDTF">2017-12-11T13:31:00Z</dcterms:created>
  <dcterms:modified xsi:type="dcterms:W3CDTF">2017-12-11T13:32:00Z</dcterms:modified>
</cp:coreProperties>
</file>